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0AF5" w:rsidRPr="000A0AF5" w:rsidRDefault="000A0AF5" w:rsidP="000A0AF5">
      <w:pPr>
        <w:autoSpaceDE w:val="0"/>
        <w:autoSpaceDN w:val="0"/>
        <w:adjustRightInd w:val="0"/>
        <w:spacing w:after="0"/>
        <w:ind w:left="-567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0AF5">
        <w:rPr>
          <w:rFonts w:ascii="Times New Roman" w:hAnsi="Times New Roman" w:cs="Times New Roman"/>
          <w:b/>
          <w:bCs/>
          <w:sz w:val="24"/>
          <w:szCs w:val="24"/>
        </w:rPr>
        <w:t xml:space="preserve">ПРОЕКТ </w:t>
      </w:r>
      <w:r w:rsidRPr="000A0AF5">
        <w:rPr>
          <w:rFonts w:ascii="Times New Roman" w:hAnsi="Times New Roman" w:cs="Times New Roman"/>
          <w:b/>
          <w:sz w:val="25"/>
          <w:szCs w:val="25"/>
        </w:rPr>
        <w:t>ДОГОВОР  КУПЛИ – ПРОДАЖИ</w:t>
      </w:r>
      <w:r w:rsidRPr="000A0AF5">
        <w:rPr>
          <w:rFonts w:ascii="Times New Roman" w:hAnsi="Times New Roman" w:cs="Times New Roman"/>
          <w:sz w:val="25"/>
          <w:szCs w:val="25"/>
        </w:rPr>
        <w:t xml:space="preserve">  </w:t>
      </w:r>
    </w:p>
    <w:p w:rsidR="000A0AF5" w:rsidRPr="000A0AF5" w:rsidRDefault="000A0AF5" w:rsidP="000A0AF5">
      <w:pPr>
        <w:pStyle w:val="1"/>
        <w:widowControl/>
        <w:numPr>
          <w:ilvl w:val="0"/>
          <w:numId w:val="3"/>
        </w:numPr>
        <w:tabs>
          <w:tab w:val="clear" w:pos="432"/>
          <w:tab w:val="clear" w:pos="720"/>
        </w:tabs>
        <w:suppressAutoHyphens/>
        <w:spacing w:line="100" w:lineRule="atLeast"/>
        <w:rPr>
          <w:sz w:val="25"/>
          <w:szCs w:val="25"/>
        </w:rPr>
      </w:pPr>
      <w:r w:rsidRPr="000A0AF5">
        <w:rPr>
          <w:sz w:val="25"/>
          <w:szCs w:val="25"/>
        </w:rPr>
        <w:t>ЗЕМЕЛЬНОГО УЧАСТКА   № _____</w:t>
      </w:r>
    </w:p>
    <w:p w:rsidR="000A0AF5" w:rsidRPr="000A0AF5" w:rsidRDefault="000A0AF5" w:rsidP="000A0AF5">
      <w:pPr>
        <w:spacing w:after="0"/>
        <w:jc w:val="center"/>
        <w:rPr>
          <w:rFonts w:ascii="Times New Roman" w:hAnsi="Times New Roman" w:cs="Times New Roman"/>
          <w:b/>
          <w:sz w:val="25"/>
          <w:szCs w:val="25"/>
        </w:rPr>
      </w:pPr>
      <w:r w:rsidRPr="000A0AF5">
        <w:rPr>
          <w:rFonts w:ascii="Times New Roman" w:hAnsi="Times New Roman" w:cs="Times New Roman"/>
          <w:b/>
          <w:sz w:val="25"/>
          <w:szCs w:val="25"/>
        </w:rPr>
        <w:t>(ЛОТ №1)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0A0AF5" w:rsidRPr="000A0AF5" w:rsidTr="004C10D5">
        <w:tc>
          <w:tcPr>
            <w:tcW w:w="4926" w:type="dxa"/>
          </w:tcPr>
          <w:p w:rsidR="000A0AF5" w:rsidRPr="000A0AF5" w:rsidRDefault="000A0AF5" w:rsidP="004C10D5">
            <w:pPr>
              <w:jc w:val="both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г. Катав-Ивановск</w:t>
            </w:r>
          </w:p>
        </w:tc>
        <w:tc>
          <w:tcPr>
            <w:tcW w:w="4927" w:type="dxa"/>
          </w:tcPr>
          <w:p w:rsidR="000A0AF5" w:rsidRPr="000A0AF5" w:rsidRDefault="000A0AF5" w:rsidP="004C10D5">
            <w:pPr>
              <w:jc w:val="right"/>
              <w:rPr>
                <w:rFonts w:ascii="Times New Roman" w:hAnsi="Times New Roman" w:cs="Times New Roman"/>
                <w:i/>
                <w:sz w:val="25"/>
                <w:szCs w:val="25"/>
              </w:rPr>
            </w:pP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 xml:space="preserve">   «___»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  <w:u w:val="single"/>
              </w:rPr>
              <w:t xml:space="preserve">                </w:t>
            </w:r>
            <w:r w:rsidRPr="000A0AF5">
              <w:rPr>
                <w:rFonts w:ascii="Times New Roman" w:hAnsi="Times New Roman" w:cs="Times New Roman"/>
                <w:i/>
                <w:sz w:val="25"/>
                <w:szCs w:val="25"/>
              </w:rPr>
              <w:t>года</w:t>
            </w:r>
          </w:p>
        </w:tc>
      </w:tr>
    </w:tbl>
    <w:p w:rsidR="00694350" w:rsidRPr="00694350" w:rsidRDefault="00694350" w:rsidP="00694350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694350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округа,</w:t>
      </w:r>
      <w:r w:rsidRPr="0069435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694350">
        <w:rPr>
          <w:rFonts w:ascii="Times New Roman" w:eastAsia="Times New Roman" w:hAnsi="Times New Roman" w:cs="Times New Roman"/>
          <w:color w:val="000000"/>
          <w:sz w:val="26"/>
          <w:szCs w:val="26"/>
        </w:rPr>
        <w:t xml:space="preserve">именуемый в дальнейшем «АРЕНДОДАТЕЛЬ» в лице Председателя Комитета имущественных отношений Администрации Катав-Ивановского муниципального района Егорова Юрия Дмитриевича, действующего на основании Положения, и </w:t>
      </w:r>
    </w:p>
    <w:p w:rsidR="004837AC" w:rsidRPr="004837AC" w:rsidRDefault="004837AC" w:rsidP="004837AC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_____________________________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, именуемый в дальнейшем </w:t>
      </w:r>
      <w:r w:rsidRPr="004837AC">
        <w:rPr>
          <w:rFonts w:ascii="Times New Roman" w:eastAsia="Times New Roman" w:hAnsi="Times New Roman" w:cs="Times New Roman"/>
          <w:b/>
          <w:sz w:val="25"/>
          <w:szCs w:val="25"/>
        </w:rPr>
        <w:t>«Покупатель»</w:t>
      </w:r>
      <w:r w:rsidRPr="004837AC">
        <w:rPr>
          <w:rFonts w:ascii="Times New Roman" w:eastAsia="Times New Roman" w:hAnsi="Times New Roman" w:cs="Times New Roman"/>
          <w:sz w:val="25"/>
          <w:szCs w:val="25"/>
        </w:rPr>
        <w:t>, с другой стороны (далее – стороны), в соответствии с Итоговым протоколом о результатах аукциона  по продаже земельного участка ____________________________, заключили настоящий договор (далее – договор) о нижеследующем</w:t>
      </w:r>
    </w:p>
    <w:p w:rsidR="004837AC" w:rsidRPr="004837AC" w:rsidRDefault="004837AC" w:rsidP="004837AC">
      <w:pPr>
        <w:widowControl w:val="0"/>
        <w:numPr>
          <w:ilvl w:val="0"/>
          <w:numId w:val="4"/>
        </w:numPr>
        <w:tabs>
          <w:tab w:val="left" w:pos="284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b/>
          <w:caps/>
          <w:sz w:val="25"/>
          <w:szCs w:val="25"/>
        </w:rPr>
        <w:t>Предмет договора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Продавец обязуется передать в собственность Покупателю земельный участок, а Покупатель обязуется принять его и уплатить за него денежную сумму, указанную в настоящем Договоре.</w:t>
      </w:r>
    </w:p>
    <w:p w:rsidR="004837AC" w:rsidRPr="004837AC" w:rsidRDefault="004837AC" w:rsidP="00A54541">
      <w:pPr>
        <w:widowControl w:val="0"/>
        <w:numPr>
          <w:ilvl w:val="1"/>
          <w:numId w:val="4"/>
        </w:numPr>
        <w:tabs>
          <w:tab w:val="left" w:pos="1276"/>
        </w:tabs>
        <w:suppressAutoHyphens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>Характеристики земельного участка:</w:t>
      </w:r>
    </w:p>
    <w:p w:rsidR="00B83A08" w:rsidRPr="00B83A08" w:rsidRDefault="004837AC" w:rsidP="00B83A08">
      <w:pPr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4837AC">
        <w:rPr>
          <w:rFonts w:ascii="Times New Roman" w:eastAsia="Times New Roman" w:hAnsi="Times New Roman" w:cs="Times New Roman"/>
          <w:sz w:val="25"/>
          <w:szCs w:val="25"/>
        </w:rPr>
        <w:t xml:space="preserve">Кадастровый номер </w:t>
      </w:r>
      <w:r w:rsidR="00B83A08"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74:10:0205001:27</w:t>
      </w:r>
      <w:r w:rsidR="00B83A08" w:rsidRPr="00B83A08">
        <w:rPr>
          <w:rFonts w:ascii="Times New Roman" w:eastAsia="Times New Roman" w:hAnsi="Times New Roman" w:cs="Times New Roman"/>
          <w:i/>
          <w:sz w:val="25"/>
          <w:szCs w:val="25"/>
        </w:rPr>
        <w:t>;</w:t>
      </w:r>
    </w:p>
    <w:p w:rsidR="00B83A08" w:rsidRPr="00B83A08" w:rsidRDefault="00B83A08" w:rsidP="00B83A0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Адрес участка (местоположение): </w:t>
      </w: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Челябинская область, </w:t>
      </w:r>
      <w:proofErr w:type="gramStart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Катав-Ивановский</w:t>
      </w:r>
      <w:proofErr w:type="gramEnd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 муниципальный округ, деревня </w:t>
      </w:r>
      <w:proofErr w:type="spellStart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Первуха</w:t>
      </w:r>
      <w:proofErr w:type="spellEnd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, улица Полевая, земельный участок 24;</w:t>
      </w:r>
    </w:p>
    <w:p w:rsidR="00B83A08" w:rsidRPr="00B83A08" w:rsidRDefault="00B83A08" w:rsidP="00B83A0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Площадь участка: </w:t>
      </w: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 xml:space="preserve">1000 </w:t>
      </w:r>
      <w:proofErr w:type="spellStart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кв.м</w:t>
      </w:r>
      <w:proofErr w:type="spellEnd"/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.;</w:t>
      </w:r>
    </w:p>
    <w:p w:rsidR="00B83A08" w:rsidRPr="00B83A08" w:rsidRDefault="00B83A08" w:rsidP="00B83A0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Категория земель:  </w:t>
      </w: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земли населенных пунктов;</w:t>
      </w:r>
    </w:p>
    <w:p w:rsidR="00B83A08" w:rsidRPr="00B83A08" w:rsidRDefault="00B83A08" w:rsidP="00B83A0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Вид разрешенного использования: </w:t>
      </w: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для строительства индивидуального жилого дома.</w:t>
      </w:r>
    </w:p>
    <w:p w:rsidR="00B83A08" w:rsidRPr="00B83A08" w:rsidRDefault="00B83A08" w:rsidP="00B83A08">
      <w:pPr>
        <w:widowControl w:val="0"/>
        <w:numPr>
          <w:ilvl w:val="2"/>
          <w:numId w:val="4"/>
        </w:numPr>
        <w:tabs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ограничения на земельный участок предусмотрены статьей 56 Земельного кодекса Российской Федерации, земельный участок полностью расположен в границах зоны с реестровым номером 74:00-6.1083 от 04.07.2023.</w:t>
      </w:r>
    </w:p>
    <w:p w:rsidR="00B83A08" w:rsidRPr="00B83A08" w:rsidRDefault="00B83A08" w:rsidP="00B83A08">
      <w:pPr>
        <w:widowControl w:val="0"/>
        <w:numPr>
          <w:ilvl w:val="0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caps/>
          <w:sz w:val="25"/>
          <w:szCs w:val="25"/>
        </w:rPr>
        <w:t>Цена продажи и порядок расчетов</w:t>
      </w:r>
    </w:p>
    <w:p w:rsidR="00B83A08" w:rsidRPr="00B83A08" w:rsidRDefault="00B83A08" w:rsidP="00B83A0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Установленная по результатам торгов в форме аукциона цена продажи земельного участка составляет ____________________, без учета НДС.</w:t>
      </w:r>
    </w:p>
    <w:p w:rsidR="00B83A08" w:rsidRPr="00B83A08" w:rsidRDefault="00B83A08" w:rsidP="00B83A0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Покупатель уплачивает Продавцу цену продажи земельного участка  в порядке, установленном в п. 2.3. настоящего договора.</w:t>
      </w:r>
    </w:p>
    <w:p w:rsidR="00B83A08" w:rsidRPr="00B83A08" w:rsidRDefault="00B83A08" w:rsidP="00B83A08">
      <w:pPr>
        <w:widowControl w:val="0"/>
        <w:numPr>
          <w:ilvl w:val="1"/>
          <w:numId w:val="5"/>
        </w:numPr>
        <w:tabs>
          <w:tab w:val="left" w:pos="28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  <w:u w:val="single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Сумма задатка в размере </w:t>
      </w:r>
      <w:r w:rsidRPr="00B83A08">
        <w:rPr>
          <w:rFonts w:ascii="Times New Roman" w:eastAsia="Times New Roman" w:hAnsi="Times New Roman" w:cs="Times New Roman"/>
          <w:sz w:val="24"/>
          <w:szCs w:val="24"/>
        </w:rPr>
        <w:t xml:space="preserve">11 268,00 </w:t>
      </w:r>
      <w:r w:rsidRPr="00B83A08">
        <w:rPr>
          <w:rFonts w:ascii="Times New Roman" w:eastAsia="Times New Roman" w:hAnsi="Times New Roman" w:cs="Times New Roman"/>
          <w:sz w:val="25"/>
          <w:szCs w:val="25"/>
        </w:rPr>
        <w:t>рублей, внесенная Покупателем на счет Продавца, засчитывается в сумму цены продажи земельного участка  на момент заключения настоящего Договора.</w:t>
      </w:r>
    </w:p>
    <w:p w:rsidR="00B83A08" w:rsidRPr="00B83A08" w:rsidRDefault="00B83A08" w:rsidP="00B83A08">
      <w:pPr>
        <w:widowControl w:val="0"/>
        <w:tabs>
          <w:tab w:val="left" w:pos="1276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Остальная сумма цены продажи земельного участка, подлежащая оплате Покупателем, в размере _________________________должна поступить на счет Продавца в течение десяти банковских дней с момента подписания сторонами  договора купли-продажи земельного участка путем единовременного перечисления денежных средств на расчетный счет___________________________</w:t>
      </w: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.</w:t>
      </w:r>
    </w:p>
    <w:p w:rsidR="00B83A08" w:rsidRPr="00B83A08" w:rsidRDefault="00B83A08" w:rsidP="00B83A08">
      <w:pPr>
        <w:widowControl w:val="0"/>
        <w:numPr>
          <w:ilvl w:val="1"/>
          <w:numId w:val="5"/>
        </w:numPr>
        <w:tabs>
          <w:tab w:val="left" w:pos="-1980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Моментом надлежащего исполнения обязанности Покупателя по оплате суммы договора является дата поступления денежных средств на счет </w:t>
      </w:r>
      <w:proofErr w:type="spellStart"/>
      <w:r w:rsidRPr="00B83A08">
        <w:rPr>
          <w:rFonts w:ascii="Times New Roman" w:eastAsia="Times New Roman" w:hAnsi="Times New Roman" w:cs="Times New Roman"/>
          <w:sz w:val="25"/>
          <w:szCs w:val="25"/>
        </w:rPr>
        <w:t>Продавцав</w:t>
      </w:r>
      <w:proofErr w:type="spellEnd"/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сумме и срок, указанные в пунктах 2.1., 2.3. настоящего договора.</w:t>
      </w:r>
    </w:p>
    <w:p w:rsidR="00B83A08" w:rsidRPr="00B83A08" w:rsidRDefault="00B83A08" w:rsidP="00B83A0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caps/>
          <w:sz w:val="25"/>
          <w:szCs w:val="25"/>
        </w:rPr>
        <w:t>Обязанности сторон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Продавец обязуется: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Подготовить акт приема-передачи земельного участка, который является неотъемлемой частью Договора. В срок не более десяти рабочих дней после полной оплаты суммы, указанной в п.2 настоящего договора, подписать акт приема-передачи  земельного участка.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lastRenderedPageBreak/>
        <w:t>Предоставить Покупателю сведения, необходимые для исполнения условий, установленных договором.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Выдать Покупателю уведомление (для представления по требованию) об исполнении им обязательств по оплате суммы по настоящему договору. 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b/>
          <w:i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i/>
          <w:sz w:val="25"/>
          <w:szCs w:val="25"/>
        </w:rPr>
        <w:t>Покупатель обязуется: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Полностью </w:t>
      </w:r>
      <w:proofErr w:type="gramStart"/>
      <w:r w:rsidRPr="00B83A08">
        <w:rPr>
          <w:rFonts w:ascii="Times New Roman" w:eastAsia="Times New Roman" w:hAnsi="Times New Roman" w:cs="Times New Roman"/>
          <w:sz w:val="25"/>
          <w:szCs w:val="25"/>
        </w:rPr>
        <w:t>оплатить Цену земельного</w:t>
      </w:r>
      <w:proofErr w:type="gramEnd"/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участка, предусмотренную разделом 2 настоящего Договора, в сроки и в порядке, установленном настоящим Договором. 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Обеспечивать возможность размещения на земельном участке межевых и геофизических знаков и подъездов к ним, возможность доступа на земельный участок соответствующих служб для обслуживания, реконструкции и ремонта объектов инженерной инфраструктуры (в случае необходимости). 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Соблюдать требования природоохранного законодательства. </w:t>
      </w:r>
    </w:p>
    <w:p w:rsidR="00B83A08" w:rsidRPr="00B83A08" w:rsidRDefault="00B83A08" w:rsidP="00B83A08">
      <w:pPr>
        <w:widowControl w:val="0"/>
        <w:numPr>
          <w:ilvl w:val="2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Предоставлять информацию о состоянии земельного участка по запросам соответствующих органов государственной власти и органов местного самоуправления, создавать необходимые условия для </w:t>
      </w:r>
      <w:proofErr w:type="gramStart"/>
      <w:r w:rsidRPr="00B83A08">
        <w:rPr>
          <w:rFonts w:ascii="Times New Roman" w:eastAsia="Times New Roman" w:hAnsi="Times New Roman" w:cs="Times New Roman"/>
          <w:sz w:val="25"/>
          <w:szCs w:val="25"/>
        </w:rPr>
        <w:t>контроля за</w:t>
      </w:r>
      <w:proofErr w:type="gramEnd"/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надлежащим выполнением условий настоящего Договора и установленного порядка использования земельного участка, а также обеспечивать доступ и проход на земельный участок их представителей в согласованные рабочие часы.</w:t>
      </w:r>
    </w:p>
    <w:p w:rsidR="00B83A08" w:rsidRPr="00B83A08" w:rsidRDefault="00B83A08" w:rsidP="00B83A0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64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caps/>
          <w:sz w:val="25"/>
          <w:szCs w:val="25"/>
        </w:rPr>
        <w:t>Ответственность сторон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За невыполнение или ненадлежащее выполнение своих обязательств по настоящему договору стороны несут имущественную ответственность в соответствии с действующим законодательством Российской Федерации и настоящим договором.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За нарушение </w:t>
      </w:r>
      <w:proofErr w:type="gramStart"/>
      <w:r w:rsidRPr="00B83A08">
        <w:rPr>
          <w:rFonts w:ascii="Times New Roman" w:eastAsia="Times New Roman" w:hAnsi="Times New Roman" w:cs="Times New Roman"/>
          <w:sz w:val="25"/>
          <w:szCs w:val="25"/>
        </w:rPr>
        <w:t>сроков уплаты суммы цены продажи земельного участка</w:t>
      </w:r>
      <w:proofErr w:type="gramEnd"/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по настоящему договору Покупатель уплачивает Продавцу пени в размере 0,1 % от не внесенной суммы за каждый день просрочки.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0"/>
          <w:tab w:val="left" w:pos="1134"/>
          <w:tab w:val="left" w:pos="1276"/>
        </w:tabs>
        <w:suppressAutoHyphens/>
        <w:spacing w:after="0" w:line="264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Просрочка оплаты цены продажи земельного участка в сумме и в сроки, указанные в пункте  2.3. настоящего договора свыше десяти календарных дней, считается отказом Покупателя от исполнения  обязательств по оплате цены продажи земельного участка. </w:t>
      </w:r>
    </w:p>
    <w:p w:rsidR="00B83A08" w:rsidRPr="00B83A08" w:rsidRDefault="00B83A08" w:rsidP="00B83A08">
      <w:pPr>
        <w:widowControl w:val="0"/>
        <w:tabs>
          <w:tab w:val="left" w:pos="1134"/>
          <w:tab w:val="left" w:pos="1276"/>
        </w:tabs>
        <w:spacing w:after="0" w:line="264" w:lineRule="auto"/>
        <w:ind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proofErr w:type="gramStart"/>
      <w:r w:rsidRPr="00B83A08">
        <w:rPr>
          <w:rFonts w:ascii="Times New Roman" w:eastAsia="Times New Roman" w:hAnsi="Times New Roman" w:cs="Times New Roman"/>
          <w:sz w:val="25"/>
          <w:szCs w:val="25"/>
        </w:rPr>
        <w:t>Продавец принимает данный отказ Покупателя от исполнения им своих обязательств по настоящему договору и в течение 5 дней с момента истечения десятидневной просрочки, направляет ему об этом письменное сообщение, с даты отправления которого настоящий договор считается не исполненным, земельный участок не подлежит отчуждению, и обязательства Продавца по передаче земельного участка в собственность  Покупателю прекращаются.</w:t>
      </w:r>
      <w:proofErr w:type="gramEnd"/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В случае отказа Покупателя от исполнения  обязательств по оплате цены продажи земельного участка, согласно п.п.3.2.1. договора, внесенный задаток не возвращается.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Меры ответственности сторон, не предусмотренные в настоящем договоре, применяются в соответствии с нормами гражданского законодательства Российской Федерации.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Расторжение настоящего договора не освобождает стороны от необходимости оплаты пени по настоящему договору.</w:t>
      </w:r>
    </w:p>
    <w:p w:rsidR="00B83A08" w:rsidRPr="00B83A08" w:rsidRDefault="00B83A08" w:rsidP="00B83A08">
      <w:pPr>
        <w:widowControl w:val="0"/>
        <w:numPr>
          <w:ilvl w:val="0"/>
          <w:numId w:val="6"/>
        </w:numPr>
        <w:tabs>
          <w:tab w:val="left" w:pos="284"/>
          <w:tab w:val="left" w:pos="113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caps/>
          <w:sz w:val="25"/>
          <w:szCs w:val="25"/>
        </w:rPr>
        <w:t xml:space="preserve">Заключительные положения 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Споры и разногласия, которые могут возникнуть при исполнении настоящего договора, будут разрешаться путем переговоров между сторонами.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В случае невозможности разрешения споров путем переговоров стороны передают их на рассмотрение в суд.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  <w:tab w:val="left" w:pos="1276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>Настоящий договор вступает в силу с момента его подписания сторонами.</w:t>
      </w:r>
    </w:p>
    <w:p w:rsidR="00B83A08" w:rsidRPr="00B83A08" w:rsidRDefault="00B83A08" w:rsidP="00B83A08">
      <w:pPr>
        <w:widowControl w:val="0"/>
        <w:numPr>
          <w:ilvl w:val="1"/>
          <w:numId w:val="6"/>
        </w:numPr>
        <w:tabs>
          <w:tab w:val="left" w:pos="-1985"/>
          <w:tab w:val="left" w:pos="-1701"/>
          <w:tab w:val="left" w:pos="1134"/>
        </w:tabs>
        <w:suppressAutoHyphens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Договор составлен в двух экземплярах, имеющих одинаковую юридическую </w:t>
      </w:r>
      <w:r w:rsidRPr="00B83A08">
        <w:rPr>
          <w:rFonts w:ascii="Times New Roman" w:eastAsia="Times New Roman" w:hAnsi="Times New Roman" w:cs="Times New Roman"/>
          <w:sz w:val="25"/>
          <w:szCs w:val="25"/>
        </w:rPr>
        <w:lastRenderedPageBreak/>
        <w:t>силу.</w:t>
      </w:r>
    </w:p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</w:p>
    <w:p w:rsidR="00B83A08" w:rsidRPr="00B83A08" w:rsidRDefault="00B83A08" w:rsidP="00B83A08">
      <w:pPr>
        <w:widowControl w:val="0"/>
        <w:numPr>
          <w:ilvl w:val="0"/>
          <w:numId w:val="6"/>
        </w:numPr>
        <w:tabs>
          <w:tab w:val="left" w:pos="284"/>
        </w:tabs>
        <w:suppressAutoHyphens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/>
          <w:cap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caps/>
          <w:sz w:val="25"/>
          <w:szCs w:val="25"/>
        </w:rPr>
        <w:t>Адреса  и подписи сторон:</w:t>
      </w:r>
    </w:p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5387"/>
        <w:gridCol w:w="4252"/>
      </w:tblGrid>
      <w:tr w:rsidR="00B83A08" w:rsidRPr="00B83A08" w:rsidTr="00721547">
        <w:tc>
          <w:tcPr>
            <w:tcW w:w="5387" w:type="dxa"/>
            <w:shd w:val="clear" w:color="auto" w:fill="auto"/>
          </w:tcPr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ПРОДАВЕЦ: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Комитет имущественных отношений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Администрации </w:t>
            </w:r>
            <w:proofErr w:type="gram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Катав-Ивановского</w:t>
            </w:r>
            <w:proofErr w:type="gramEnd"/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муниципального округа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456110, город Катав-</w:t>
            </w:r>
            <w:proofErr w:type="spell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Ивановск</w:t>
            </w:r>
            <w:proofErr w:type="spellEnd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, 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улица Степана Разина, дом 45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. 03100643000000016900,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ИНН: 7410001770, КПП 745701001, 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proofErr w:type="gram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р</w:t>
            </w:r>
            <w:proofErr w:type="gramEnd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сч</w:t>
            </w:r>
            <w:proofErr w:type="spellEnd"/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40102810645370000062 ОКЦ №5 УГУ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Банка России //УФК по Челябинской области г. Челябинск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БИК 0117501500</w:t>
            </w:r>
          </w:p>
        </w:tc>
        <w:tc>
          <w:tcPr>
            <w:tcW w:w="4252" w:type="dxa"/>
            <w:shd w:val="clear" w:color="auto" w:fill="auto"/>
          </w:tcPr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>ПОКУПАТЕЛЬ:</w:t>
            </w:r>
          </w:p>
        </w:tc>
      </w:tr>
    </w:tbl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bCs/>
          <w:sz w:val="25"/>
          <w:szCs w:val="25"/>
        </w:rPr>
        <w:t>ПОДПИСИ СТОРОН:</w:t>
      </w:r>
    </w:p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5"/>
          <w:szCs w:val="25"/>
        </w:rPr>
      </w:pPr>
    </w:p>
    <w:tbl>
      <w:tblPr>
        <w:tblW w:w="9749" w:type="dxa"/>
        <w:tblInd w:w="137" w:type="dxa"/>
        <w:tblLayout w:type="fixed"/>
        <w:tblLook w:val="0000" w:firstRow="0" w:lastRow="0" w:firstColumn="0" w:lastColumn="0" w:noHBand="0" w:noVBand="0"/>
      </w:tblPr>
      <w:tblGrid>
        <w:gridCol w:w="4791"/>
        <w:gridCol w:w="4958"/>
      </w:tblGrid>
      <w:tr w:rsidR="00B83A08" w:rsidRPr="00B83A08" w:rsidTr="00721547">
        <w:tc>
          <w:tcPr>
            <w:tcW w:w="4791" w:type="dxa"/>
          </w:tcPr>
          <w:p w:rsidR="00B83A08" w:rsidRPr="00B83A08" w:rsidRDefault="00B83A08" w:rsidP="00B83A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Продавец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>___________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</w:t>
            </w:r>
            <w:r w:rsidRPr="00B83A0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(подпись)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М.П.</w:t>
            </w:r>
          </w:p>
        </w:tc>
        <w:tc>
          <w:tcPr>
            <w:tcW w:w="4958" w:type="dxa"/>
          </w:tcPr>
          <w:p w:rsidR="00B83A08" w:rsidRPr="00B83A08" w:rsidRDefault="00B83A08" w:rsidP="00B83A08">
            <w:pPr>
              <w:widowControl w:val="0"/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b/>
                <w:bCs/>
                <w:sz w:val="25"/>
                <w:szCs w:val="25"/>
              </w:rPr>
              <w:t>Покупатель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</w:pPr>
            <w:r w:rsidRPr="00B83A08">
              <w:rPr>
                <w:rFonts w:ascii="Times New Roman" w:eastAsia="Times New Roman" w:hAnsi="Times New Roman" w:cs="Times New Roman"/>
                <w:sz w:val="26"/>
                <w:szCs w:val="26"/>
              </w:rPr>
              <w:t>__________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       </w:t>
            </w:r>
            <w:r w:rsidRPr="00B83A08">
              <w:rPr>
                <w:rFonts w:ascii="Times New Roman" w:eastAsia="Times New Roman" w:hAnsi="Times New Roman" w:cs="Times New Roman"/>
                <w:color w:val="FFFFFF"/>
                <w:sz w:val="25"/>
                <w:szCs w:val="25"/>
                <w:u w:val="single"/>
              </w:rPr>
              <w:t>.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i/>
                <w:sz w:val="20"/>
                <w:szCs w:val="25"/>
              </w:rPr>
              <w:t xml:space="preserve">        (ФИО)                                     (подпись)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«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»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  <w:u w:val="single"/>
              </w:rPr>
              <w:t xml:space="preserve">                                    </w:t>
            </w:r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 xml:space="preserve">   </w:t>
            </w:r>
            <w:proofErr w:type="gramStart"/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г</w:t>
            </w:r>
            <w:proofErr w:type="gramEnd"/>
            <w:r w:rsidRPr="00B83A08">
              <w:rPr>
                <w:rFonts w:ascii="Times New Roman" w:eastAsia="Times New Roman" w:hAnsi="Times New Roman" w:cs="Times New Roman"/>
                <w:sz w:val="25"/>
                <w:szCs w:val="25"/>
              </w:rPr>
              <w:t>.</w:t>
            </w:r>
          </w:p>
          <w:p w:rsidR="00B83A08" w:rsidRPr="00B83A08" w:rsidRDefault="00B83A08" w:rsidP="00B83A08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</w:p>
        </w:tc>
      </w:tr>
    </w:tbl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4"/>
        </w:rPr>
      </w:pPr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83A08">
        <w:rPr>
          <w:rFonts w:ascii="Times New Roman" w:eastAsia="Times New Roman" w:hAnsi="Times New Roman" w:cs="Times New Roman"/>
          <w:sz w:val="20"/>
          <w:szCs w:val="20"/>
          <w:u w:val="single"/>
        </w:rPr>
        <w:t>Исполнитель:</w:t>
      </w:r>
      <w:proofErr w:type="gramStart"/>
      <w:r w:rsidRPr="00B83A08">
        <w:rPr>
          <w:rFonts w:ascii="Times New Roman" w:eastAsia="Times New Roman" w:hAnsi="Times New Roman" w:cs="Times New Roman"/>
          <w:sz w:val="20"/>
          <w:szCs w:val="20"/>
          <w:u w:val="single"/>
        </w:rPr>
        <w:t xml:space="preserve">                                            .</w:t>
      </w:r>
      <w:proofErr w:type="gramEnd"/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u w:val="single"/>
        </w:rPr>
      </w:pPr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83A08" w:rsidRPr="00B83A08" w:rsidRDefault="00B83A08" w:rsidP="00B83A08">
      <w:pPr>
        <w:keepNext/>
        <w:widowControl w:val="0"/>
        <w:numPr>
          <w:ilvl w:val="0"/>
          <w:numId w:val="3"/>
        </w:numPr>
        <w:suppressAutoHyphens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6"/>
          <w:szCs w:val="26"/>
        </w:rPr>
      </w:pP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АКТ  ПРИЕМА – ПЕРЕДАЧИ</w:t>
      </w:r>
    </w:p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5"/>
          <w:szCs w:val="25"/>
        </w:rPr>
      </w:pP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к договору купли-продажи земельного участка </w:t>
      </w:r>
      <w:r w:rsidRPr="00B83A08">
        <w:rPr>
          <w:rFonts w:ascii="Times New Roman" w:eastAsia="Times New Roman" w:hAnsi="Times New Roman" w:cs="Times New Roman"/>
          <w:b/>
          <w:sz w:val="25"/>
          <w:szCs w:val="25"/>
        </w:rPr>
        <w:t xml:space="preserve">№ </w:t>
      </w:r>
      <w:r w:rsidRPr="00B83A0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 </w:t>
      </w:r>
      <w:r w:rsidRPr="00B83A08">
        <w:rPr>
          <w:rFonts w:ascii="Times New Roman" w:eastAsia="Times New Roman" w:hAnsi="Times New Roman" w:cs="Times New Roman"/>
          <w:b/>
          <w:sz w:val="25"/>
          <w:szCs w:val="25"/>
        </w:rPr>
        <w:t xml:space="preserve"> от</w:t>
      </w: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«</w:t>
      </w:r>
      <w:r w:rsidRPr="00B83A0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</w:t>
      </w: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» </w:t>
      </w:r>
      <w:r w:rsidRPr="00B83A08">
        <w:rPr>
          <w:rFonts w:ascii="Times New Roman" w:eastAsia="Times New Roman" w:hAnsi="Times New Roman" w:cs="Times New Roman"/>
          <w:sz w:val="25"/>
          <w:szCs w:val="25"/>
          <w:u w:val="single"/>
        </w:rPr>
        <w:t xml:space="preserve">            </w:t>
      </w:r>
      <w:r w:rsidRPr="00B83A08">
        <w:rPr>
          <w:rFonts w:ascii="Times New Roman" w:eastAsia="Times New Roman" w:hAnsi="Times New Roman" w:cs="Times New Roman"/>
          <w:sz w:val="25"/>
          <w:szCs w:val="25"/>
        </w:rPr>
        <w:t xml:space="preserve"> </w:t>
      </w:r>
      <w:proofErr w:type="gramStart"/>
      <w:r w:rsidRPr="00B83A08">
        <w:rPr>
          <w:rFonts w:ascii="Times New Roman" w:eastAsia="Times New Roman" w:hAnsi="Times New Roman" w:cs="Times New Roman"/>
          <w:b/>
          <w:sz w:val="25"/>
          <w:szCs w:val="25"/>
        </w:rPr>
        <w:t>г</w:t>
      </w:r>
      <w:proofErr w:type="gramEnd"/>
      <w:r w:rsidRPr="00B83A08">
        <w:rPr>
          <w:rFonts w:ascii="Times New Roman" w:eastAsia="Times New Roman" w:hAnsi="Times New Roman" w:cs="Times New Roman"/>
          <w:sz w:val="25"/>
          <w:szCs w:val="25"/>
        </w:rPr>
        <w:t>.</w:t>
      </w:r>
    </w:p>
    <w:p w:rsidR="00B83A08" w:rsidRPr="00B83A08" w:rsidRDefault="00B83A08" w:rsidP="00B83A08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26"/>
        <w:gridCol w:w="4927"/>
      </w:tblGrid>
      <w:tr w:rsidR="00B83A08" w:rsidRPr="00B83A08" w:rsidTr="00721547">
        <w:tc>
          <w:tcPr>
            <w:tcW w:w="4926" w:type="dxa"/>
          </w:tcPr>
          <w:p w:rsidR="00B83A08" w:rsidRPr="00B83A08" w:rsidRDefault="00B83A08" w:rsidP="00B83A08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г. Катав-</w:t>
            </w:r>
            <w:proofErr w:type="spellStart"/>
            <w:r w:rsidRPr="00B83A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Ивановск</w:t>
            </w:r>
            <w:proofErr w:type="spellEnd"/>
          </w:p>
        </w:tc>
        <w:tc>
          <w:tcPr>
            <w:tcW w:w="4927" w:type="dxa"/>
          </w:tcPr>
          <w:p w:rsidR="00B83A08" w:rsidRPr="00B83A08" w:rsidRDefault="00B83A08" w:rsidP="00B83A08">
            <w:pPr>
              <w:widowControl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</w:pPr>
            <w:r w:rsidRPr="00B83A08">
              <w:rPr>
                <w:rFonts w:ascii="Times New Roman" w:eastAsia="Times New Roman" w:hAnsi="Times New Roman" w:cs="Times New Roman"/>
                <w:i/>
                <w:sz w:val="26"/>
                <w:szCs w:val="26"/>
              </w:rPr>
              <w:t>«___»_______года</w:t>
            </w:r>
          </w:p>
        </w:tc>
      </w:tr>
    </w:tbl>
    <w:p w:rsidR="00B83A08" w:rsidRPr="00B83A08" w:rsidRDefault="00B83A08" w:rsidP="00B83A08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B83A08" w:rsidRPr="00B83A08" w:rsidRDefault="00B83A08" w:rsidP="00B83A08">
      <w:pPr>
        <w:widowControl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color w:val="000000"/>
          <w:sz w:val="26"/>
          <w:szCs w:val="26"/>
        </w:rPr>
      </w:pPr>
      <w:r w:rsidRPr="00B83A0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Комитет имущественных отношений Администрации </w:t>
      </w:r>
      <w:proofErr w:type="gramStart"/>
      <w:r w:rsidRPr="00B83A0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>Катав-Ивановского</w:t>
      </w:r>
      <w:proofErr w:type="gramEnd"/>
      <w:r w:rsidRPr="00B83A08">
        <w:rPr>
          <w:rFonts w:ascii="Times New Roman" w:eastAsia="Times New Roman" w:hAnsi="Times New Roman" w:cs="Times New Roman"/>
          <w:b/>
          <w:i/>
          <w:color w:val="000000"/>
          <w:sz w:val="26"/>
          <w:szCs w:val="26"/>
          <w:u w:val="single"/>
        </w:rPr>
        <w:t xml:space="preserve"> муниципального округа</w:t>
      </w:r>
      <w:r w:rsidRPr="00B83A08">
        <w:rPr>
          <w:rFonts w:ascii="Times New Roman" w:eastAsia="Times New Roman" w:hAnsi="Times New Roman" w:cs="Times New Roman"/>
          <w:i/>
          <w:color w:val="000000"/>
          <w:sz w:val="26"/>
          <w:szCs w:val="26"/>
          <w:u w:val="single"/>
        </w:rPr>
        <w:t>,</w:t>
      </w: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 </w:t>
      </w:r>
      <w:r w:rsidRPr="00B83A08">
        <w:rPr>
          <w:rFonts w:ascii="Times New Roman" w:eastAsia="Times New Roman" w:hAnsi="Times New Roman" w:cs="Times New Roman"/>
          <w:color w:val="000000"/>
          <w:sz w:val="26"/>
          <w:szCs w:val="26"/>
        </w:rPr>
        <w:t>именуемый в дальнейшем «АРЕНДОДАТЕЛЬ» в лице Председателя Комитета имущественных отношений Администрации Катав-Ивановского муниципального округа Егорова Юрия Дмитриевича, действующего на основании Положения, и</w:t>
      </w:r>
    </w:p>
    <w:p w:rsidR="00B83A08" w:rsidRPr="00B83A08" w:rsidRDefault="00B83A08" w:rsidP="00B83A08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gramStart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___________________</w:t>
      </w:r>
      <w:r w:rsidRPr="00B83A08">
        <w:rPr>
          <w:rFonts w:ascii="Times New Roman" w:eastAsia="Times New Roman" w:hAnsi="Times New Roman" w:cs="Times New Roman"/>
          <w:sz w:val="26"/>
          <w:szCs w:val="26"/>
        </w:rPr>
        <w:t xml:space="preserve">,именуемый в дальнейшем «Покупатель», именуемые в дальнейшем «Стороны»,  в соответствии с Итоговым протоколом о результатах аукциона  по продаже земельного участка _____________,  подписали настоящий акт о том, что «Продавец» передает, а «Покупатель» принимает земельный участок из земель населенных пунктов общей площадью </w:t>
      </w: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1000 </w:t>
      </w:r>
      <w:proofErr w:type="spellStart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кв.м</w:t>
      </w:r>
      <w:proofErr w:type="spellEnd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.,</w:t>
      </w:r>
      <w:r w:rsidRPr="00B83A08">
        <w:rPr>
          <w:rFonts w:ascii="Times New Roman" w:eastAsia="Times New Roman" w:hAnsi="Times New Roman" w:cs="Times New Roman"/>
          <w:sz w:val="26"/>
          <w:szCs w:val="26"/>
        </w:rPr>
        <w:t xml:space="preserve"> с кадастровым номером </w:t>
      </w: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74:10:0205001:27,</w:t>
      </w:r>
      <w:r w:rsidRPr="00B83A08">
        <w:rPr>
          <w:rFonts w:ascii="Times New Roman" w:eastAsia="Times New Roman" w:hAnsi="Times New Roman" w:cs="Times New Roman"/>
          <w:sz w:val="26"/>
          <w:szCs w:val="26"/>
        </w:rPr>
        <w:t xml:space="preserve">  расположенный по адресу:</w:t>
      </w:r>
      <w:proofErr w:type="gramEnd"/>
      <w:r w:rsidRPr="00B83A0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Челябинская область, </w:t>
      </w:r>
      <w:proofErr w:type="gramStart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Катав-Ивановский</w:t>
      </w:r>
      <w:proofErr w:type="gramEnd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 муниципальный округ, деревня </w:t>
      </w:r>
      <w:proofErr w:type="spellStart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>Первуха</w:t>
      </w:r>
      <w:proofErr w:type="spellEnd"/>
      <w:r w:rsidRPr="00B83A08">
        <w:rPr>
          <w:rFonts w:ascii="Times New Roman" w:eastAsia="Times New Roman" w:hAnsi="Times New Roman" w:cs="Times New Roman"/>
          <w:b/>
          <w:sz w:val="26"/>
          <w:szCs w:val="26"/>
        </w:rPr>
        <w:t xml:space="preserve">, улица Полевая, земельный участок 24,  </w:t>
      </w:r>
      <w:r w:rsidRPr="00B83A08">
        <w:rPr>
          <w:rFonts w:ascii="Times New Roman" w:eastAsia="Times New Roman" w:hAnsi="Times New Roman" w:cs="Times New Roman"/>
          <w:sz w:val="26"/>
          <w:szCs w:val="26"/>
        </w:rPr>
        <w:t>для строительства индивидуального жилого дома.</w:t>
      </w:r>
    </w:p>
    <w:p w:rsidR="00A54541" w:rsidRPr="00A54541" w:rsidRDefault="00A54541" w:rsidP="00B83A08">
      <w:pPr>
        <w:tabs>
          <w:tab w:val="left" w:pos="1276"/>
        </w:tabs>
        <w:suppressAutoHyphens/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t>Расчеты по договору купли-продажи произведены полностью.</w:t>
      </w: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sz w:val="26"/>
          <w:szCs w:val="26"/>
        </w:rPr>
        <w:lastRenderedPageBreak/>
        <w:t>Настоящий акт подтверждает отсутствие претензий у «Покупателя» в отношении приобретенного им земельного участка.</w:t>
      </w:r>
    </w:p>
    <w:p w:rsidR="00A54541" w:rsidRPr="00A54541" w:rsidRDefault="00A54541" w:rsidP="00A5454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ПОДПИСИ    СТОРОН:</w:t>
      </w:r>
    </w:p>
    <w:p w:rsidR="00A54541" w:rsidRPr="00A54541" w:rsidRDefault="00A54541" w:rsidP="00A54541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A54541" w:rsidRPr="00A54541" w:rsidRDefault="00A54541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 w:rsidRPr="00A54541">
        <w:rPr>
          <w:rFonts w:ascii="Times New Roman" w:eastAsia="Times New Roman" w:hAnsi="Times New Roman" w:cs="Times New Roman"/>
          <w:b/>
          <w:sz w:val="26"/>
          <w:szCs w:val="26"/>
        </w:rPr>
        <w:t>ПРОДАВЕЦ:                                                       ПОКУПАТЕЛЬ:</w:t>
      </w:r>
    </w:p>
    <w:p w:rsidR="00A54541" w:rsidRPr="00A54541" w:rsidRDefault="00A54541" w:rsidP="00A54541">
      <w:pPr>
        <w:widowControl w:val="0"/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A54541" w:rsidRPr="00A54541" w:rsidRDefault="00694350" w:rsidP="00A54541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  <w:r>
        <w:rPr>
          <w:rFonts w:ascii="Times New Roman" w:eastAsia="Times New Roman" w:hAnsi="Times New Roman" w:cs="Times New Roman"/>
          <w:b/>
          <w:sz w:val="26"/>
          <w:szCs w:val="26"/>
        </w:rPr>
        <w:t>_____________ Егоров Ю.Д.</w:t>
      </w:r>
      <w:r w:rsidR="00A54541" w:rsidRPr="00A54541">
        <w:rPr>
          <w:rFonts w:ascii="Times New Roman" w:eastAsia="Times New Roman" w:hAnsi="Times New Roman" w:cs="Times New Roman"/>
          <w:b/>
          <w:sz w:val="26"/>
          <w:szCs w:val="26"/>
        </w:rPr>
        <w:t xml:space="preserve">                   ____________  ___________</w:t>
      </w:r>
    </w:p>
    <w:p w:rsidR="00A54541" w:rsidRPr="00A54541" w:rsidRDefault="00A54541" w:rsidP="00A54541">
      <w:pPr>
        <w:widowControl w:val="0"/>
        <w:tabs>
          <w:tab w:val="left" w:pos="1701"/>
          <w:tab w:val="left" w:pos="3261"/>
          <w:tab w:val="left" w:pos="5670"/>
          <w:tab w:val="left" w:pos="6663"/>
        </w:tabs>
        <w:spacing w:after="0" w:line="240" w:lineRule="auto"/>
        <w:rPr>
          <w:rFonts w:ascii="Times New Roman" w:eastAsia="Times New Roman" w:hAnsi="Times New Roman" w:cs="Times New Roman"/>
          <w:sz w:val="26"/>
          <w:szCs w:val="26"/>
        </w:rPr>
      </w:pPr>
    </w:p>
    <w:p w:rsidR="0012489D" w:rsidRPr="000A0AF5" w:rsidRDefault="0012489D" w:rsidP="006D3718">
      <w:pPr>
        <w:widowControl w:val="0"/>
        <w:tabs>
          <w:tab w:val="left" w:pos="1276"/>
        </w:tabs>
        <w:suppressAutoHyphens/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sectPr w:rsidR="0012489D" w:rsidRPr="000A0AF5" w:rsidSect="00161573">
      <w:pgSz w:w="11906" w:h="16838"/>
      <w:pgMar w:top="709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3FD244D"/>
    <w:multiLevelType w:val="hybridMultilevel"/>
    <w:tmpl w:val="5658FEC6"/>
    <w:lvl w:ilvl="0" w:tplc="DB54D4E8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2E168DB"/>
    <w:multiLevelType w:val="multilevel"/>
    <w:tmpl w:val="E9EA478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440C4147"/>
    <w:multiLevelType w:val="multilevel"/>
    <w:tmpl w:val="10B8EA5E"/>
    <w:lvl w:ilvl="0">
      <w:start w:val="1"/>
      <w:numFmt w:val="decimal"/>
      <w:lvlText w:val="%1.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02" w:hanging="10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5" w:hanging="103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36" w:hanging="103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4">
    <w:nsid w:val="4C081902"/>
    <w:multiLevelType w:val="singleLevel"/>
    <w:tmpl w:val="FFFFFFFF"/>
    <w:lvl w:ilvl="0">
      <w:start w:val="3"/>
      <w:numFmt w:val="upperRoman"/>
      <w:pStyle w:val="1"/>
      <w:lvlText w:val="%1.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5">
    <w:nsid w:val="69D13B5F"/>
    <w:multiLevelType w:val="multilevel"/>
    <w:tmpl w:val="922C490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6DC44653"/>
    <w:multiLevelType w:val="multilevel"/>
    <w:tmpl w:val="389E74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  <w:u w:val="none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  <w:u w:val="none"/>
      </w:rPr>
    </w:lvl>
  </w:abstractNum>
  <w:abstractNum w:abstractNumId="7">
    <w:nsid w:val="739A2486"/>
    <w:multiLevelType w:val="multilevel"/>
    <w:tmpl w:val="E8CC940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u w:val="none"/>
      </w:rPr>
    </w:lvl>
    <w:lvl w:ilvl="1">
      <w:start w:val="3"/>
      <w:numFmt w:val="decimal"/>
      <w:lvlText w:val="%1.%2"/>
      <w:lvlJc w:val="left"/>
      <w:pPr>
        <w:ind w:left="1070" w:hanging="360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285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46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641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  <w:u w:val="none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3"/>
  </w:num>
  <w:num w:numId="5">
    <w:abstractNumId w:val="6"/>
  </w:num>
  <w:num w:numId="6">
    <w:abstractNumId w:val="2"/>
  </w:num>
  <w:num w:numId="7">
    <w:abstractNumId w:val="1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1573"/>
    <w:rsid w:val="000141E1"/>
    <w:rsid w:val="000A0AF5"/>
    <w:rsid w:val="0012489D"/>
    <w:rsid w:val="00161573"/>
    <w:rsid w:val="00267555"/>
    <w:rsid w:val="002F0E1B"/>
    <w:rsid w:val="00424DD3"/>
    <w:rsid w:val="004837AC"/>
    <w:rsid w:val="004861B2"/>
    <w:rsid w:val="00497923"/>
    <w:rsid w:val="005867C4"/>
    <w:rsid w:val="0059448E"/>
    <w:rsid w:val="00616325"/>
    <w:rsid w:val="006359C2"/>
    <w:rsid w:val="006661A9"/>
    <w:rsid w:val="00694350"/>
    <w:rsid w:val="006D3718"/>
    <w:rsid w:val="006D5754"/>
    <w:rsid w:val="006E2278"/>
    <w:rsid w:val="00764460"/>
    <w:rsid w:val="007E39D7"/>
    <w:rsid w:val="008460EF"/>
    <w:rsid w:val="008B0C8B"/>
    <w:rsid w:val="0097127F"/>
    <w:rsid w:val="00974496"/>
    <w:rsid w:val="009F512F"/>
    <w:rsid w:val="00A54541"/>
    <w:rsid w:val="00AC6FB4"/>
    <w:rsid w:val="00AF0DF8"/>
    <w:rsid w:val="00B71E7A"/>
    <w:rsid w:val="00B83A08"/>
    <w:rsid w:val="00C65A10"/>
    <w:rsid w:val="00CF4AB0"/>
    <w:rsid w:val="00D819C8"/>
    <w:rsid w:val="00DA3764"/>
    <w:rsid w:val="00E7172F"/>
    <w:rsid w:val="00F178FA"/>
    <w:rsid w:val="00F645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161573"/>
    <w:pPr>
      <w:keepNext/>
      <w:widowControl w:val="0"/>
      <w:numPr>
        <w:numId w:val="1"/>
      </w:numPr>
      <w:tabs>
        <w:tab w:val="left" w:pos="720"/>
      </w:tabs>
      <w:spacing w:after="0" w:line="264" w:lineRule="auto"/>
      <w:jc w:val="center"/>
      <w:outlineLvl w:val="0"/>
    </w:pPr>
    <w:rPr>
      <w:rFonts w:ascii="Times New Roman" w:eastAsia="Times New Roman" w:hAnsi="Times New Roman" w:cs="Times New Roman"/>
      <w:b/>
      <w:sz w:val="28"/>
      <w:szCs w:val="20"/>
    </w:rPr>
  </w:style>
  <w:style w:type="paragraph" w:styleId="2">
    <w:name w:val="heading 2"/>
    <w:basedOn w:val="a"/>
    <w:next w:val="a"/>
    <w:link w:val="20"/>
    <w:qFormat/>
    <w:rsid w:val="00161573"/>
    <w:pPr>
      <w:keepNext/>
      <w:widowControl w:val="0"/>
      <w:spacing w:after="0" w:line="240" w:lineRule="auto"/>
      <w:outlineLvl w:val="1"/>
    </w:pPr>
    <w:rPr>
      <w:rFonts w:ascii="Times New Roman" w:eastAsia="Times New Roman" w:hAnsi="Times New Roman" w:cs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20">
    <w:name w:val="Заголовок 2 Знак"/>
    <w:basedOn w:val="a0"/>
    <w:link w:val="2"/>
    <w:rsid w:val="00161573"/>
    <w:rPr>
      <w:rFonts w:ascii="Times New Roman" w:eastAsia="Times New Roman" w:hAnsi="Times New Roman" w:cs="Times New Roman"/>
      <w:b/>
      <w:i/>
      <w:sz w:val="24"/>
      <w:szCs w:val="20"/>
    </w:rPr>
  </w:style>
  <w:style w:type="paragraph" w:styleId="a3">
    <w:name w:val="Body Text Indent"/>
    <w:basedOn w:val="a"/>
    <w:link w:val="a4"/>
    <w:rsid w:val="00161573"/>
    <w:pPr>
      <w:widowControl w:val="0"/>
      <w:shd w:val="clear" w:color="auto" w:fill="FFFFFF"/>
      <w:spacing w:after="0" w:line="240" w:lineRule="auto"/>
      <w:ind w:left="113"/>
    </w:pPr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4">
    <w:name w:val="Основной текст с отступом Знак"/>
    <w:basedOn w:val="a0"/>
    <w:link w:val="a3"/>
    <w:rsid w:val="00161573"/>
    <w:rPr>
      <w:rFonts w:ascii="Times New Roman" w:eastAsia="Times New Roman" w:hAnsi="Times New Roman" w:cs="Times New Roman"/>
      <w:color w:val="000000"/>
      <w:szCs w:val="20"/>
      <w:shd w:val="clear" w:color="auto" w:fill="FFFFFF"/>
    </w:rPr>
  </w:style>
  <w:style w:type="paragraph" w:styleId="a5">
    <w:name w:val="Title"/>
    <w:basedOn w:val="a"/>
    <w:link w:val="a6"/>
    <w:qFormat/>
    <w:rsid w:val="00161573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6">
    <w:name w:val="Название Знак"/>
    <w:basedOn w:val="a0"/>
    <w:link w:val="a5"/>
    <w:rsid w:val="00161573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FontStyle11">
    <w:name w:val="Font Style11"/>
    <w:uiPriority w:val="99"/>
    <w:rsid w:val="00161573"/>
    <w:rPr>
      <w:rFonts w:ascii="Times New Roman" w:hAnsi="Times New Roman" w:cs="Times New Roman"/>
      <w:sz w:val="22"/>
      <w:szCs w:val="22"/>
    </w:rPr>
  </w:style>
  <w:style w:type="paragraph" w:customStyle="1" w:styleId="Style1">
    <w:name w:val="Style1"/>
    <w:basedOn w:val="a"/>
    <w:uiPriority w:val="99"/>
    <w:rsid w:val="00161573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uiPriority w:val="99"/>
    <w:rsid w:val="00161573"/>
    <w:rPr>
      <w:rFonts w:ascii="Times New Roman" w:hAnsi="Times New Roman" w:cs="Times New Roman"/>
      <w:b/>
      <w:bCs/>
      <w:sz w:val="22"/>
      <w:szCs w:val="22"/>
    </w:rPr>
  </w:style>
  <w:style w:type="paragraph" w:styleId="a7">
    <w:name w:val="Body Text"/>
    <w:basedOn w:val="a"/>
    <w:link w:val="a8"/>
    <w:uiPriority w:val="99"/>
    <w:semiHidden/>
    <w:unhideWhenUsed/>
    <w:rsid w:val="000A0AF5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0A0AF5"/>
  </w:style>
  <w:style w:type="paragraph" w:styleId="3">
    <w:name w:val="Body Text Indent 3"/>
    <w:basedOn w:val="a"/>
    <w:link w:val="30"/>
    <w:rsid w:val="000A0AF5"/>
    <w:pPr>
      <w:widowControl w:val="0"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0A0AF5"/>
    <w:rPr>
      <w:rFonts w:ascii="Times New Roman" w:eastAsia="Times New Roman" w:hAnsi="Times New Roman" w:cs="Times New Roman"/>
      <w:sz w:val="16"/>
      <w:szCs w:val="16"/>
    </w:rPr>
  </w:style>
  <w:style w:type="paragraph" w:styleId="a9">
    <w:name w:val="List Paragraph"/>
    <w:basedOn w:val="a"/>
    <w:uiPriority w:val="34"/>
    <w:qFormat/>
    <w:rsid w:val="00C65A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1202</Words>
  <Characters>6854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8040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Komitet</dc:creator>
  <cp:lastModifiedBy>User</cp:lastModifiedBy>
  <cp:revision>2</cp:revision>
  <dcterms:created xsi:type="dcterms:W3CDTF">2026-06-11T04:53:00Z</dcterms:created>
  <dcterms:modified xsi:type="dcterms:W3CDTF">2026-06-11T04:53:00Z</dcterms:modified>
</cp:coreProperties>
</file>